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9BFFE" w14:textId="77777777" w:rsidR="00FE7ED1" w:rsidRDefault="00FE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56"/>
          <w:szCs w:val="56"/>
        </w:rPr>
      </w:pPr>
      <w:bookmarkStart w:id="0" w:name="_heading=h.29ie7851n547" w:colFirst="0" w:colLast="0"/>
      <w:bookmarkEnd w:id="0"/>
    </w:p>
    <w:p w14:paraId="1B17E8E3" w14:textId="071D105F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48"/>
          <w:szCs w:val="48"/>
        </w:rPr>
      </w:pP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56"/>
          <w:szCs w:val="56"/>
        </w:rPr>
        <w:t>บันทึกข้อความ</w:t>
      </w:r>
      <w:proofErr w:type="spellEnd"/>
      <w:r w:rsidRPr="00FE7ED1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hidden="0" allowOverlap="1" wp14:anchorId="7AFA4E95" wp14:editId="6FA5AF46">
            <wp:simplePos x="0" y="0"/>
            <wp:positionH relativeFrom="column">
              <wp:posOffset>-40004</wp:posOffset>
            </wp:positionH>
            <wp:positionV relativeFrom="paragraph">
              <wp:posOffset>-157479</wp:posOffset>
            </wp:positionV>
            <wp:extent cx="540000" cy="5400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4E1691" w14:textId="7170107B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ส่วนราชการ</w:t>
      </w:r>
      <w:proofErr w:type="spellEnd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จว.ขอนแก่น</w:t>
      </w:r>
      <w:proofErr w:type="spellEnd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</w:t>
      </w: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โทร</w:t>
      </w:r>
      <w:proofErr w:type="spellEnd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.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๐-๔๓๔๓-๑๔๔๓</w:t>
      </w:r>
    </w:p>
    <w:p w14:paraId="71C4AB2A" w14:textId="77777777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ที่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-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วันที่</w:t>
      </w:r>
      <w:proofErr w:type="spellEnd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๑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เมษายน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๒๕๖๘</w:t>
      </w:r>
    </w:p>
    <w:p w14:paraId="20E75914" w14:textId="306D2AFD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</w:rPr>
      </w:pP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เรื่อง</w:t>
      </w:r>
      <w:proofErr w:type="spellEnd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รายงานผลการเบิกจ่ายงบประมาณ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ของ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ประจำปีงบประมาณ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พ.ศ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๒๕๖๘     </w:t>
      </w:r>
    </w:p>
    <w:p w14:paraId="6651209E" w14:textId="260A6E88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เรียน</w:t>
      </w:r>
      <w:proofErr w:type="spellEnd"/>
      <w:r w:rsidRPr="00FE7ED1">
        <w:rPr>
          <w:rFonts w:ascii="TH SarabunPSK" w:eastAsia="Sarabun" w:hAnsi="TH SarabunPSK" w:cs="TH SarabunPSK"/>
          <w:color w:val="FF0000"/>
          <w:sz w:val="24"/>
          <w:szCs w:val="24"/>
        </w:rPr>
        <w:t xml:space="preserve"> 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ผกก.สภ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ผ่าน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สว.อก.สภ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r w:rsidRPr="00FE7ED1">
        <w:rPr>
          <w:rFonts w:ascii="TH SarabunPSK" w:eastAsia="Sarabun" w:hAnsi="TH SarabunPSK" w:cs="TH SarabunPSK"/>
          <w:color w:val="000000"/>
          <w:sz w:val="24"/>
          <w:szCs w:val="24"/>
        </w:rPr>
        <w:t xml:space="preserve"> </w:t>
      </w:r>
    </w:p>
    <w:p w14:paraId="515D2AC2" w14:textId="77777777" w:rsidR="00EC7B3C" w:rsidRPr="00FE7ED1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16"/>
          <w:szCs w:val="16"/>
        </w:rPr>
      </w:pPr>
    </w:p>
    <w:p w14:paraId="7E3E3AC0" w14:textId="0744372F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อ้างตามแผนการใช้จ่ายงบประมาณของ</w:t>
      </w:r>
      <w:proofErr w:type="spellEnd"/>
      <w:r w:rsidRPr="00FE7ED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ประจำปีงบประมาณ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๒๕๖๘ 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งานการเงินและงบประมาณ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ขอรายงานผลการใช้จ่ายงบประมาณ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พ.ศ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๒๕๖๘   (๑ ต.ค.๖๗ - มี.ค.๖๘)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และสรุปผลการใช้จ่ายงบประมาณ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พ.ศ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 ๒๕๖๘</w:t>
      </w:r>
      <w:r w:rsidR="0054462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(๑ ต.ค.๖๗ - มี.ค.๖๘)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ของ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เรียนมายังท่านพร้อมหนังสือนี้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รายละเอียดปรากฎตามเอกสารที่แนบมาด้วย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</w:p>
    <w:p w14:paraId="3460D5A1" w14:textId="6204B17B" w:rsidR="00EC7B3C" w:rsidRPr="00FE7ED1" w:rsidRDefault="00853713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AB1D9F" wp14:editId="6919B79D">
            <wp:simplePos x="0" y="0"/>
            <wp:positionH relativeFrom="margin">
              <wp:posOffset>3127337</wp:posOffset>
            </wp:positionH>
            <wp:positionV relativeFrom="paragraph">
              <wp:posOffset>290425</wp:posOffset>
            </wp:positionV>
            <wp:extent cx="1292633" cy="795218"/>
            <wp:effectExtent l="0" t="0" r="3175" b="0"/>
            <wp:wrapNone/>
            <wp:docPr id="390114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373" b="89706" l="9940" r="97289">
                                  <a14:foregroundMark x1="14458" y1="77941" x2="28916" y2="50980"/>
                                  <a14:foregroundMark x1="26807" y1="71569" x2="97289" y2="6373"/>
                                  <a14:foregroundMark x1="26205" y1="80882" x2="30723" y2="86275"/>
                                  <a14:foregroundMark x1="11145" y1="84314" x2="14458" y2="78431"/>
                                  <a14:foregroundMark x1="27711" y1="50000" x2="29819" y2="64216"/>
                                  <a14:foregroundMark x1="16265" y1="76471" x2="15663" y2="76961"/>
                                  <a14:foregroundMark x1="13855" y1="77451" x2="24096" y2="74510"/>
                                  <a14:foregroundMark x1="28916" y1="51961" x2="18373" y2="73039"/>
                                  <a14:foregroundMark x1="21084" y1="70588" x2="22289" y2="49510"/>
                                  <a14:foregroundMark x1="16566" y1="79412" x2="23193" y2="78922"/>
                                  <a14:foregroundMark x1="19578" y1="65196" x2="28916" y2="55882"/>
                                  <a14:foregroundMark x1="28916" y1="50980" x2="21084" y2="74020"/>
                                  <a14:foregroundMark x1="23494" y1="45588" x2="18976" y2="70588"/>
                                  <a14:foregroundMark x1="21084" y1="73039" x2="21084" y2="73039"/>
                                  <a14:foregroundMark x1="21084" y1="73039" x2="23193" y2="42647"/>
                                  <a14:foregroundMark x1="16566" y1="64216" x2="26807" y2="83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91" cy="7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จึงเรียนมาเพื่อโปรดทราบ</w:t>
      </w:r>
      <w:proofErr w:type="spellEnd"/>
    </w:p>
    <w:p w14:paraId="01F06153" w14:textId="0BE4C275" w:rsidR="00EC7B3C" w:rsidRPr="00FE7ED1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DD26CD7" w14:textId="6C2C765B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0CA65D16" w14:textId="266BC98D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ร.ต.ต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หญิง</w:t>
      </w:r>
    </w:p>
    <w:p w14:paraId="654DCB77" w14:textId="5B970B26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FE7E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ติรยา  ตาดี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74837017" w14:textId="1F47DDF2" w:rsidR="00EC7B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รอง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สว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.(ป.)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</w:p>
    <w:p w14:paraId="61FF2962" w14:textId="2B87CCD7" w:rsidR="00574CC4" w:rsidRDefault="00574C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ปฏิบัติเจ้าหนที่การเงิน</w:t>
      </w:r>
    </w:p>
    <w:p w14:paraId="49CB02B4" w14:textId="223BD7B6" w:rsidR="00574CC4" w:rsidRPr="00FE7ED1" w:rsidRDefault="00574C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</w:t>
      </w:r>
      <w:bookmarkStart w:id="1" w:name="_Hlk195881388"/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๑  เมษายน ๒๕๖๘</w:t>
      </w:r>
      <w:bookmarkEnd w:id="1"/>
    </w:p>
    <w:p w14:paraId="717016B7" w14:textId="410B7B61" w:rsidR="00EC7B3C" w:rsidRPr="00FE7ED1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4246E20" w14:textId="1ACE91BA" w:rsidR="00EC7B3C" w:rsidRPr="00FE7ED1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4A1C75F" w14:textId="31699172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2"/>
          <w:szCs w:val="32"/>
        </w:rPr>
        <w:t>เรียน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ผกก.สภ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</w:p>
    <w:p w14:paraId="3D6A6A31" w14:textId="65C0754F" w:rsidR="00EC7B3C" w:rsidRPr="00FE7ED1" w:rsidRDefault="00942B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6AB474" wp14:editId="13BBF5D5">
            <wp:simplePos x="0" y="0"/>
            <wp:positionH relativeFrom="column">
              <wp:posOffset>591607</wp:posOffset>
            </wp:positionH>
            <wp:positionV relativeFrom="paragraph">
              <wp:posOffset>231453</wp:posOffset>
            </wp:positionV>
            <wp:extent cx="1037344" cy="483120"/>
            <wp:effectExtent l="0" t="0" r="0" b="0"/>
            <wp:wrapNone/>
            <wp:docPr id="1019306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070" b="89535" l="1359" r="91033">
                                  <a14:foregroundMark x1="1359" y1="88953" x2="23370" y2="65116"/>
                                  <a14:foregroundMark x1="23370" y1="65116" x2="38043" y2="27907"/>
                                  <a14:foregroundMark x1="38043" y1="27907" x2="25543" y2="62209"/>
                                  <a14:foregroundMark x1="25543" y1="62209" x2="26630" y2="82558"/>
                                  <a14:foregroundMark x1="28533" y1="34884" x2="42663" y2="7558"/>
                                  <a14:foregroundMark x1="42663" y1="7558" x2="29620" y2="35465"/>
                                  <a14:foregroundMark x1="29620" y1="35465" x2="26902" y2="38372"/>
                                  <a14:foregroundMark x1="2717" y1="89535" x2="41576" y2="63953"/>
                                  <a14:foregroundMark x1="25815" y1="40116" x2="25272" y2="80814"/>
                                  <a14:foregroundMark x1="25272" y1="80814" x2="29348" y2="34302"/>
                                  <a14:foregroundMark x1="57337" y1="54651" x2="76087" y2="59302"/>
                                  <a14:foregroundMark x1="76087" y1="59302" x2="91304" y2="45930"/>
                                  <a14:foregroundMark x1="41576" y1="63953" x2="43478" y2="63953"/>
                                  <a14:foregroundMark x1="26359" y1="85465" x2="28533" y2="75581"/>
                                  <a14:foregroundMark x1="39402" y1="4070" x2="43478" y2="52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44" cy="4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-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เพื่อโปรดทราบ</w:t>
      </w:r>
      <w:proofErr w:type="spellEnd"/>
    </w:p>
    <w:p w14:paraId="3678BC1C" w14:textId="5931C787" w:rsidR="00EC7B3C" w:rsidRPr="00FE7ED1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D53DA3" w14:textId="476CE92C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พ.ต.ท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</w:p>
    <w:p w14:paraId="1FAA6A49" w14:textId="486C6D54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FE7E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ชัชวาล</w:t>
      </w:r>
      <w:r w:rsidR="001138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ย์</w:t>
      </w:r>
      <w:r w:rsidR="00FE7E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รายา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67BC44B7" w14:textId="638A4BE3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สว.อก.สภ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</w:p>
    <w:p w14:paraId="3CA50449" w14:textId="1BF64AC5" w:rsidR="00EC7B3C" w:rsidRPr="00FE7ED1" w:rsidRDefault="00574C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9330DE" wp14:editId="50A23D2C">
            <wp:simplePos x="0" y="0"/>
            <wp:positionH relativeFrom="column">
              <wp:posOffset>4086929</wp:posOffset>
            </wp:positionH>
            <wp:positionV relativeFrom="page">
              <wp:posOffset>7519686</wp:posOffset>
            </wp:positionV>
            <wp:extent cx="1041581" cy="8507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81" cy="8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๑  เมษายน ๒๕๖๘</w:t>
      </w:r>
    </w:p>
    <w:p w14:paraId="21A23C43" w14:textId="0C906EC6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- </w:t>
      </w:r>
      <w:proofErr w:type="spellStart"/>
      <w:r w:rsidRPr="00FE7ED1">
        <w:rPr>
          <w:rFonts w:ascii="TH SarabunPSK" w:eastAsia="Sarabun" w:hAnsi="TH SarabunPSK" w:cs="TH SarabunPSK"/>
          <w:b/>
          <w:color w:val="000000"/>
          <w:sz w:val="36"/>
          <w:szCs w:val="36"/>
        </w:rPr>
        <w:t>ทราบ</w:t>
      </w:r>
      <w:proofErr w:type="spellEnd"/>
    </w:p>
    <w:p w14:paraId="67EEA4B6" w14:textId="4C8E5C3B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</w:t>
      </w:r>
      <w:proofErr w:type="spellStart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พ.ต.อ</w:t>
      </w:r>
      <w:proofErr w:type="spellEnd"/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</w:p>
    <w:p w14:paraId="4931DA2B" w14:textId="22CA0141" w:rsidR="00EC7B3C" w:rsidRPr="00FE7E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="00FE7E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FE7E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วิษณุ  จันทร์พล </w:t>
      </w:r>
      <w:r w:rsidRPr="00FE7ED1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0D386438" w14:textId="77777777" w:rsidR="00574CC4" w:rsidRDefault="00000000">
      <w:pPr>
        <w:contextualSpacing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r w:rsidRPr="00FE7ED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E7ED1">
        <w:rPr>
          <w:rFonts w:ascii="TH SarabunPSK" w:eastAsia="Sarabun" w:hAnsi="TH SarabunPSK" w:cs="TH SarabunPSK"/>
          <w:sz w:val="32"/>
          <w:szCs w:val="32"/>
        </w:rPr>
        <w:t>ผกก.สภ</w:t>
      </w:r>
      <w:proofErr w:type="spellEnd"/>
      <w:r w:rsidRPr="00FE7ED1">
        <w:rPr>
          <w:rFonts w:ascii="TH SarabunPSK" w:eastAsia="Sarabun" w:hAnsi="TH SarabunPSK" w:cs="TH SarabunPSK"/>
          <w:sz w:val="32"/>
          <w:szCs w:val="32"/>
        </w:rPr>
        <w:t>.</w:t>
      </w:r>
      <w:r w:rsidR="00FE7ED1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="00574CC4">
        <w:rPr>
          <w:rFonts w:ascii="TH SarabunPSK" w:eastAsia="Sarabun" w:hAnsi="TH SarabunPSK" w:cs="TH SarabunPSK"/>
        </w:rPr>
        <w:t xml:space="preserve">                                                                                                                                                              </w:t>
      </w:r>
      <w:r w:rsidR="00574C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    </w:t>
      </w:r>
    </w:p>
    <w:p w14:paraId="47DEEE22" w14:textId="4B3E870C" w:rsidR="00574CC4" w:rsidRPr="00FE7ED1" w:rsidRDefault="00574CC4">
      <w:pPr>
        <w:contextualSpacing/>
        <w:rPr>
          <w:rFonts w:ascii="TH SarabunPSK" w:eastAsia="Sarabun" w:hAnsi="TH SarabunPSK" w:cs="TH SarabunPSK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           ๑  เมษายน ๒๕๖๘</w:t>
      </w:r>
    </w:p>
    <w:p w14:paraId="3CC8AD7A" w14:textId="77777777" w:rsidR="00EC7B3C" w:rsidRDefault="00EC7B3C">
      <w:pPr>
        <w:rPr>
          <w:rFonts w:ascii="Sarabun" w:eastAsia="Sarabun" w:hAnsi="Sarabun" w:cs="Sarabun"/>
        </w:rPr>
      </w:pPr>
    </w:p>
    <w:p w14:paraId="79B3EECB" w14:textId="77777777" w:rsidR="00EC7B3C" w:rsidRDefault="00EC7B3C">
      <w:pPr>
        <w:rPr>
          <w:rFonts w:ascii="Sarabun" w:eastAsia="Sarabun" w:hAnsi="Sarabun" w:cs="Sarabun"/>
        </w:rPr>
      </w:pPr>
    </w:p>
    <w:p w14:paraId="06DCDAE9" w14:textId="77777777" w:rsidR="00EC7B3C" w:rsidRDefault="00EC7B3C">
      <w:pPr>
        <w:rPr>
          <w:rFonts w:ascii="Sarabun" w:eastAsia="Sarabun" w:hAnsi="Sarabun" w:cstheme="minorBidi"/>
        </w:rPr>
      </w:pPr>
    </w:p>
    <w:p w14:paraId="61C6C52E" w14:textId="77777777" w:rsidR="00EC7B3C" w:rsidRDefault="00EC7B3C">
      <w:pPr>
        <w:rPr>
          <w:rFonts w:ascii="Sarabun" w:eastAsia="Sarabun" w:hAnsi="Sarabun" w:cs="Sarabun"/>
        </w:rPr>
      </w:pPr>
    </w:p>
    <w:p w14:paraId="218759D1" w14:textId="77777777" w:rsidR="00EC7B3C" w:rsidRDefault="00EC7B3C">
      <w:pPr>
        <w:rPr>
          <w:rFonts w:ascii="Sarabun" w:eastAsia="Sarabun" w:hAnsi="Sarabun" w:cs="Sarabun"/>
        </w:rPr>
      </w:pPr>
    </w:p>
    <w:p w14:paraId="608D742D" w14:textId="61A9F82A" w:rsidR="00EC7B3C" w:rsidRPr="00805AFF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805AFF">
        <w:rPr>
          <w:rFonts w:ascii="TH SarabunPSK" w:eastAsia="Sarabun" w:hAnsi="TH SarabunPSK" w:cs="TH SarabunPSK"/>
          <w:b/>
          <w:sz w:val="36"/>
          <w:szCs w:val="36"/>
        </w:rPr>
        <w:t>สรุปภาพรวมผลการใช้จ่ายงบประมาณ</w:t>
      </w:r>
      <w:proofErr w:type="spellEnd"/>
      <w:r w:rsidRPr="00805AFF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805AFF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805AFF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805AFF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805AFF">
        <w:rPr>
          <w:rFonts w:ascii="TH SarabunPSK" w:eastAsia="Sarabun" w:hAnsi="TH SarabunPSK" w:cs="TH SarabunPSK"/>
          <w:b/>
          <w:sz w:val="36"/>
          <w:szCs w:val="36"/>
        </w:rPr>
        <w:t xml:space="preserve">. 2568  </w:t>
      </w:r>
      <w:r w:rsidRPr="00805AFF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2DAEC69A" w14:textId="77777777" w:rsidR="00EC7B3C" w:rsidRPr="00805AFF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805AFF">
        <w:rPr>
          <w:rFonts w:ascii="TH SarabunPSK" w:eastAsia="Sarabun" w:hAnsi="TH SarabunPSK" w:cs="TH SarabunPSK"/>
          <w:b/>
          <w:sz w:val="36"/>
          <w:szCs w:val="36"/>
        </w:rPr>
        <w:t xml:space="preserve">ณ 31 </w:t>
      </w:r>
      <w:proofErr w:type="spellStart"/>
      <w:r w:rsidRPr="00805AFF">
        <w:rPr>
          <w:rFonts w:ascii="TH SarabunPSK" w:eastAsia="Sarabun" w:hAnsi="TH SarabunPSK" w:cs="TH SarabunPSK"/>
          <w:b/>
          <w:sz w:val="36"/>
          <w:szCs w:val="36"/>
        </w:rPr>
        <w:t>มีนาคม</w:t>
      </w:r>
      <w:proofErr w:type="spellEnd"/>
      <w:r w:rsidRPr="00805AFF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805AFF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805AFF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p w14:paraId="2505DD23" w14:textId="77777777" w:rsidR="00EC7B3C" w:rsidRPr="00805AFF" w:rsidRDefault="00EC7B3C">
      <w:pPr>
        <w:spacing w:after="0" w:line="240" w:lineRule="auto"/>
        <w:jc w:val="center"/>
        <w:rPr>
          <w:rFonts w:ascii="TH SarabunPSK" w:eastAsia="Sarabun" w:hAnsi="TH SarabunPSK" w:cs="TH SarabunPSK"/>
          <w:sz w:val="14"/>
          <w:szCs w:val="14"/>
        </w:rPr>
      </w:pPr>
    </w:p>
    <w:tbl>
      <w:tblPr>
        <w:tblStyle w:val="a9"/>
        <w:tblW w:w="94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43"/>
        <w:gridCol w:w="1417"/>
        <w:gridCol w:w="3812"/>
      </w:tblGrid>
      <w:tr w:rsidR="00EC7B3C" w:rsidRPr="00805AFF" w14:paraId="62452871" w14:textId="77777777" w:rsidTr="00C17B49">
        <w:trPr>
          <w:trHeight w:val="735"/>
        </w:trPr>
        <w:tc>
          <w:tcPr>
            <w:tcW w:w="2405" w:type="dxa"/>
            <w:shd w:val="clear" w:color="auto" w:fill="FBD5B5"/>
            <w:vAlign w:val="center"/>
          </w:tcPr>
          <w:p w14:paraId="6D013D5C" w14:textId="77777777" w:rsidR="00EC7B3C" w:rsidRPr="00805AFF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805AF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ประมาณการงบประมาณ</w:t>
            </w:r>
            <w:proofErr w:type="spellEnd"/>
          </w:p>
        </w:tc>
        <w:tc>
          <w:tcPr>
            <w:tcW w:w="1843" w:type="dxa"/>
            <w:shd w:val="clear" w:color="auto" w:fill="FBD5B5"/>
            <w:vAlign w:val="center"/>
          </w:tcPr>
          <w:p w14:paraId="639BF4B8" w14:textId="77777777" w:rsidR="00EC7B3C" w:rsidRPr="00805AFF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805AF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ผลการเบิกจ่ายจริง</w:t>
            </w:r>
            <w:proofErr w:type="spellEnd"/>
          </w:p>
        </w:tc>
        <w:tc>
          <w:tcPr>
            <w:tcW w:w="1417" w:type="dxa"/>
            <w:shd w:val="clear" w:color="auto" w:fill="FBD5B5"/>
            <w:vAlign w:val="center"/>
          </w:tcPr>
          <w:p w14:paraId="7108323F" w14:textId="77777777" w:rsidR="00EC7B3C" w:rsidRPr="00805AFF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805AF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คิดเป็นร้อยละ</w:t>
            </w:r>
            <w:proofErr w:type="spellEnd"/>
          </w:p>
        </w:tc>
        <w:tc>
          <w:tcPr>
            <w:tcW w:w="3812" w:type="dxa"/>
            <w:shd w:val="clear" w:color="auto" w:fill="FBD5B5"/>
            <w:vAlign w:val="center"/>
          </w:tcPr>
          <w:p w14:paraId="627CA14E" w14:textId="77777777" w:rsidR="00EC7B3C" w:rsidRPr="00805AFF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805AF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เป็นไปตามเป้าหมาย</w:t>
            </w:r>
            <w:proofErr w:type="spellEnd"/>
            <w:r w:rsidRPr="00805AF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805AFF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ต่ำกว่าเป้าหมาย</w:t>
            </w:r>
            <w:proofErr w:type="spellEnd"/>
          </w:p>
        </w:tc>
      </w:tr>
      <w:tr w:rsidR="00EC7B3C" w:rsidRPr="00805AFF" w14:paraId="139C081A" w14:textId="77777777" w:rsidTr="00C17B49">
        <w:trPr>
          <w:trHeight w:val="1650"/>
        </w:trPr>
        <w:tc>
          <w:tcPr>
            <w:tcW w:w="2405" w:type="dxa"/>
          </w:tcPr>
          <w:p w14:paraId="122D619A" w14:textId="77777777" w:rsidR="00EC7B3C" w:rsidRPr="00805AFF" w:rsidRDefault="00EC7B3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2060FA8" w14:textId="5E20BA97" w:rsidR="00EC7B3C" w:rsidRPr="00805AFF" w:rsidRDefault="007B285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B2851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,</w:t>
            </w:r>
            <w:r w:rsidRPr="007B2851">
              <w:rPr>
                <w:rFonts w:ascii="TH SarabunPSK" w:eastAsia="Sarabun" w:hAnsi="TH SarabunPSK" w:cs="TH SarabunPSK"/>
                <w:sz w:val="32"/>
                <w:szCs w:val="32"/>
              </w:rPr>
              <w:t>086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,</w:t>
            </w:r>
            <w:r w:rsidRPr="007B2851">
              <w:rPr>
                <w:rFonts w:ascii="TH SarabunPSK" w:eastAsia="Sarabun" w:hAnsi="TH SarabunPSK" w:cs="TH SarabunPSK"/>
                <w:sz w:val="32"/>
                <w:szCs w:val="32"/>
              </w:rPr>
              <w:t>452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843" w:type="dxa"/>
          </w:tcPr>
          <w:p w14:paraId="6D93A181" w14:textId="77777777" w:rsidR="00EC7B3C" w:rsidRPr="00805AFF" w:rsidRDefault="00EC7B3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53A7CD45" w14:textId="13614C5F" w:rsidR="00EC7B3C" w:rsidRPr="00805AFF" w:rsidRDefault="007B285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7B28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,</w:t>
            </w:r>
            <w:r w:rsidRPr="007B28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854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,</w:t>
            </w:r>
            <w:r w:rsidRPr="007B28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065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417" w:type="dxa"/>
          </w:tcPr>
          <w:p w14:paraId="677AB033" w14:textId="77777777" w:rsidR="00EC7B3C" w:rsidRPr="00805AFF" w:rsidRDefault="00EC7B3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8C67016" w14:textId="392EA777" w:rsidR="00EC7B3C" w:rsidRPr="00805AFF" w:rsidRDefault="007B285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B28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88.86</w:t>
            </w:r>
          </w:p>
        </w:tc>
        <w:tc>
          <w:tcPr>
            <w:tcW w:w="3812" w:type="dxa"/>
          </w:tcPr>
          <w:p w14:paraId="1FC6FAD9" w14:textId="77777777" w:rsidR="00EC7B3C" w:rsidRPr="00805AFF" w:rsidRDefault="00000000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>ผลการเบิกจ่ายในกรอบ</w:t>
            </w:r>
            <w:proofErr w:type="spellEnd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6 </w:t>
            </w:r>
            <w:proofErr w:type="spellStart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>เดือนแรก</w:t>
            </w:r>
            <w:proofErr w:type="spellEnd"/>
          </w:p>
          <w:p w14:paraId="2F921E2A" w14:textId="77777777" w:rsidR="00EC7B3C" w:rsidRPr="00805AFF" w:rsidRDefault="00000000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>ไม่ครบ</w:t>
            </w:r>
            <w:proofErr w:type="spellEnd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100% เนื่องจากงบประมาณที่ได้รับจัดสรรบางรายการเป็นงบที่ต้องเบิกจ่ายให้กับนักวิชาการนอกหน่วย   </w:t>
            </w:r>
            <w:proofErr w:type="spellStart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>ซึ่งไม่มีการปฏิบัติ</w:t>
            </w:r>
            <w:proofErr w:type="spellEnd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>จึงไม่มีการเบิกจ่าย</w:t>
            </w:r>
            <w:proofErr w:type="spellEnd"/>
            <w:r w:rsidRPr="00805AF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และบางโครงการต้องดำเนินการตามขั้นตอนให้ครบถ้วนจึงยังไม่ได้เบิกจ่ายงบประมาณตามกรอบกำหนดได้</w:t>
            </w:r>
          </w:p>
        </w:tc>
      </w:tr>
    </w:tbl>
    <w:p w14:paraId="63EF94ED" w14:textId="77777777" w:rsidR="00EC7B3C" w:rsidRPr="00805AFF" w:rsidRDefault="00000000">
      <w:pPr>
        <w:spacing w:before="240" w:after="0" w:line="240" w:lineRule="auto"/>
        <w:rPr>
          <w:rFonts w:ascii="TH SarabunPSK" w:eastAsia="Sarabun" w:hAnsi="TH SarabunPSK" w:cs="TH SarabunPSK"/>
        </w:rPr>
      </w:pPr>
      <w:proofErr w:type="spellStart"/>
      <w:r w:rsidRPr="00805AFF">
        <w:rPr>
          <w:rFonts w:ascii="TH SarabunPSK" w:eastAsia="Sarabun" w:hAnsi="TH SarabunPSK" w:cs="TH SarabunPSK"/>
          <w:b/>
          <w:sz w:val="32"/>
          <w:szCs w:val="32"/>
          <w:u w:val="single"/>
        </w:rPr>
        <w:t>ปัญหา</w:t>
      </w:r>
      <w:proofErr w:type="spellEnd"/>
      <w:r w:rsidRPr="00805AFF">
        <w:rPr>
          <w:rFonts w:ascii="TH SarabunPSK" w:eastAsia="Sarabun" w:hAnsi="TH SarabunPSK" w:cs="TH SarabunPSK"/>
          <w:b/>
          <w:sz w:val="32"/>
          <w:szCs w:val="32"/>
          <w:u w:val="single"/>
        </w:rPr>
        <w:t>/</w:t>
      </w:r>
      <w:proofErr w:type="spellStart"/>
      <w:r w:rsidRPr="00805AFF">
        <w:rPr>
          <w:rFonts w:ascii="TH SarabunPSK" w:eastAsia="Sarabun" w:hAnsi="TH SarabunPSK" w:cs="TH SarabunPSK"/>
          <w:b/>
          <w:sz w:val="32"/>
          <w:szCs w:val="32"/>
          <w:u w:val="single"/>
        </w:rPr>
        <w:t>อุปสรรค</w:t>
      </w:r>
      <w:proofErr w:type="spellEnd"/>
      <w:r w:rsidRPr="00805AFF">
        <w:rPr>
          <w:rFonts w:ascii="TH SarabunPSK" w:eastAsia="Sarabun" w:hAnsi="TH SarabunPSK" w:cs="TH SarabunPSK"/>
          <w:b/>
          <w:sz w:val="32"/>
          <w:szCs w:val="32"/>
          <w:u w:val="single"/>
        </w:rPr>
        <w:t>/</w:t>
      </w:r>
      <w:proofErr w:type="spellStart"/>
      <w:r w:rsidRPr="00805AFF">
        <w:rPr>
          <w:rFonts w:ascii="TH SarabunPSK" w:eastAsia="Sarabun" w:hAnsi="TH SarabunPSK" w:cs="TH SarabunPSK"/>
          <w:b/>
          <w:sz w:val="32"/>
          <w:szCs w:val="32"/>
          <w:u w:val="single"/>
        </w:rPr>
        <w:t>แนวทางการแก้ไขปรับปรุง</w:t>
      </w:r>
      <w:proofErr w:type="spellEnd"/>
    </w:p>
    <w:p w14:paraId="79312CDF" w14:textId="77777777" w:rsidR="00EC7B3C" w:rsidRPr="00805AFF" w:rsidRDefault="00000000">
      <w:pPr>
        <w:spacing w:after="0" w:line="240" w:lineRule="auto"/>
        <w:rPr>
          <w:rFonts w:ascii="TH SarabunPSK" w:eastAsia="Sarabun" w:hAnsi="TH SarabunPSK" w:cs="TH SarabunPSK"/>
          <w:b/>
          <w:u w:val="single"/>
        </w:rPr>
      </w:pPr>
      <w:proofErr w:type="spellStart"/>
      <w:r w:rsidRPr="00805AFF">
        <w:rPr>
          <w:rFonts w:ascii="TH SarabunPSK" w:eastAsia="Sarabun" w:hAnsi="TH SarabunPSK" w:cs="TH SarabunPSK"/>
          <w:b/>
          <w:sz w:val="32"/>
          <w:szCs w:val="32"/>
        </w:rPr>
        <w:t>ปัญหา</w:t>
      </w:r>
      <w:proofErr w:type="spellEnd"/>
      <w:r w:rsidRPr="00805AFF">
        <w:rPr>
          <w:rFonts w:ascii="TH SarabunPSK" w:eastAsia="Sarabun" w:hAnsi="TH SarabunPSK" w:cs="TH SarabunPSK"/>
          <w:b/>
          <w:sz w:val="32"/>
          <w:szCs w:val="32"/>
        </w:rPr>
        <w:t xml:space="preserve">  :</w:t>
      </w:r>
      <w:r w:rsidRPr="00805AFF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805AFF">
        <w:rPr>
          <w:rFonts w:ascii="TH SarabunPSK" w:eastAsia="Sarabun" w:hAnsi="TH SarabunPSK" w:cs="TH SarabunPSK"/>
          <w:sz w:val="32"/>
          <w:szCs w:val="32"/>
        </w:rPr>
        <w:t>ไม่มี</w:t>
      </w:r>
      <w:proofErr w:type="spellEnd"/>
    </w:p>
    <w:p w14:paraId="6E9372FA" w14:textId="77777777" w:rsidR="00EC7B3C" w:rsidRPr="00805AFF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805AFF">
        <w:rPr>
          <w:rFonts w:ascii="TH SarabunPSK" w:eastAsia="Sarabun" w:hAnsi="TH SarabunPSK" w:cs="TH SarabunPSK"/>
          <w:b/>
          <w:sz w:val="32"/>
          <w:szCs w:val="32"/>
        </w:rPr>
        <w:t>แนวทางการแก้ไขปรับปรุง</w:t>
      </w:r>
      <w:proofErr w:type="spellEnd"/>
      <w:r w:rsidRPr="00805AFF">
        <w:rPr>
          <w:rFonts w:ascii="TH SarabunPSK" w:eastAsia="Sarabun" w:hAnsi="TH SarabunPSK" w:cs="TH SarabunPSK"/>
          <w:b/>
          <w:sz w:val="32"/>
          <w:szCs w:val="32"/>
        </w:rPr>
        <w:t xml:space="preserve">  :  </w:t>
      </w:r>
      <w:proofErr w:type="spellStart"/>
      <w:r w:rsidRPr="00805AFF">
        <w:rPr>
          <w:rFonts w:ascii="TH SarabunPSK" w:eastAsia="Sarabun" w:hAnsi="TH SarabunPSK" w:cs="TH SarabunPSK"/>
          <w:sz w:val="32"/>
          <w:szCs w:val="32"/>
        </w:rPr>
        <w:t>ไม่มี</w:t>
      </w:r>
      <w:proofErr w:type="spellEnd"/>
    </w:p>
    <w:p w14:paraId="29AEC65A" w14:textId="4CF4254F" w:rsidR="00EC7B3C" w:rsidRPr="00805AFF" w:rsidRDefault="00EC7B3C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0FC22F8" w14:textId="5BC6E25F" w:rsidR="00EC7B3C" w:rsidRPr="00805AFF" w:rsidRDefault="00EC7B3C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3D64761" w14:textId="67DA8F06" w:rsidR="00EC7B3C" w:rsidRPr="00805AFF" w:rsidRDefault="00942B4E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C5F4501" wp14:editId="318B952E">
            <wp:simplePos x="0" y="0"/>
            <wp:positionH relativeFrom="column">
              <wp:posOffset>3158074</wp:posOffset>
            </wp:positionH>
            <wp:positionV relativeFrom="paragraph">
              <wp:posOffset>101483</wp:posOffset>
            </wp:positionV>
            <wp:extent cx="874800" cy="407419"/>
            <wp:effectExtent l="0" t="0" r="0" b="0"/>
            <wp:wrapNone/>
            <wp:docPr id="1767908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070" b="89535" l="1359" r="91033">
                                  <a14:foregroundMark x1="1359" y1="88953" x2="23370" y2="65116"/>
                                  <a14:foregroundMark x1="23370" y1="65116" x2="38043" y2="27907"/>
                                  <a14:foregroundMark x1="38043" y1="27907" x2="25543" y2="62209"/>
                                  <a14:foregroundMark x1="25543" y1="62209" x2="26630" y2="82558"/>
                                  <a14:foregroundMark x1="28533" y1="34884" x2="42663" y2="7558"/>
                                  <a14:foregroundMark x1="42663" y1="7558" x2="29620" y2="35465"/>
                                  <a14:foregroundMark x1="29620" y1="35465" x2="26902" y2="38372"/>
                                  <a14:foregroundMark x1="2717" y1="89535" x2="41576" y2="63953"/>
                                  <a14:foregroundMark x1="25815" y1="40116" x2="25272" y2="80814"/>
                                  <a14:foregroundMark x1="25272" y1="80814" x2="29348" y2="34302"/>
                                  <a14:foregroundMark x1="57337" y1="54651" x2="76087" y2="59302"/>
                                  <a14:foregroundMark x1="76087" y1="59302" x2="91304" y2="45930"/>
                                  <a14:foregroundMark x1="41576" y1="63953" x2="43478" y2="63953"/>
                                  <a14:foregroundMark x1="26359" y1="85465" x2="28533" y2="75581"/>
                                  <a14:foregroundMark x1="39402" y1="4070" x2="43478" y2="52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81" cy="40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D326C" w14:textId="5A5AC8EA" w:rsidR="00EC7B3C" w:rsidRPr="00805AF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05AF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พ.ต.ท.</w:t>
      </w:r>
    </w:p>
    <w:p w14:paraId="04043F71" w14:textId="6BB10F47" w:rsidR="00EC7B3C" w:rsidRPr="00805AF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(</w:t>
      </w:r>
      <w:r w:rsidR="00805AF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805AF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ชัชวาล  รายา </w:t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32027C3D" w14:textId="0A32CF9A" w:rsidR="00EC7B3C" w:rsidRPr="00805AF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</w:t>
      </w:r>
      <w:r w:rsidR="00805AF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สว.อก.</w:t>
      </w:r>
      <w:proofErr w:type="spellStart"/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>สภ</w:t>
      </w:r>
      <w:proofErr w:type="spellEnd"/>
      <w:r w:rsidRPr="00805AFF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FE7ED1" w:rsidRPr="00805AFF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อุบลรัตน์</w:t>
      </w:r>
    </w:p>
    <w:p w14:paraId="2464EDC1" w14:textId="77777777" w:rsidR="00EC7B3C" w:rsidRPr="00805AFF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F01C46D" w14:textId="77777777" w:rsidR="00EC7B3C" w:rsidRDefault="00EC7B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14:paraId="11D97619" w14:textId="77777777" w:rsidR="00EC7B3C" w:rsidRDefault="00EC7B3C">
      <w:pPr>
        <w:spacing w:after="0" w:line="240" w:lineRule="auto"/>
        <w:rPr>
          <w:rFonts w:ascii="Sarabun" w:eastAsia="Sarabun" w:hAnsi="Sarabun" w:cs="Sarabun"/>
          <w:b/>
          <w:u w:val="single"/>
        </w:rPr>
      </w:pPr>
    </w:p>
    <w:p w14:paraId="5E945128" w14:textId="77777777" w:rsidR="00EC7B3C" w:rsidRDefault="00EC7B3C">
      <w:pPr>
        <w:spacing w:after="0" w:line="240" w:lineRule="auto"/>
        <w:rPr>
          <w:rFonts w:ascii="Sarabun" w:eastAsia="Sarabun" w:hAnsi="Sarabun" w:cs="Sarabun"/>
          <w:b/>
          <w:u w:val="single"/>
        </w:rPr>
      </w:pPr>
    </w:p>
    <w:sectPr w:rsidR="00EC7B3C">
      <w:pgSz w:w="11906" w:h="16838"/>
      <w:pgMar w:top="1135" w:right="991" w:bottom="1440" w:left="142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98DAD9-4797-4BAF-995B-3CF7CEDF7005}"/>
    <w:embedBold r:id="rId2" w:fontKey="{3DEE7339-0178-4935-A8B8-2869134798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B19DE6D-581F-4461-B12F-FF59DB3B3D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EF93AA9-8BBB-4212-9851-F1453B2222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65132CE-3CD7-4ABB-A4F2-4552EAD954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E236F2-1BED-427D-B97E-C8EE70922FE8}"/>
    <w:embedItalic r:id="rId7" w:fontKey="{7376B7C5-65BE-415A-9C80-3D5E6C0FC879}"/>
  </w:font>
  <w:font w:name="Sarabun">
    <w:charset w:val="00"/>
    <w:family w:val="auto"/>
    <w:pitch w:val="default"/>
    <w:embedRegular r:id="rId8" w:fontKey="{063C83ED-A0AA-4E76-8642-D7786934DBA8}"/>
    <w:embedBold r:id="rId9" w:fontKey="{97BF9E36-6235-46E3-9B74-E5869B7520E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E63789BA-18AB-420D-87CE-A04B529A0121}"/>
    <w:embedBold r:id="rId11" w:fontKey="{55DEFBF7-8494-478D-904B-4330F83E3A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1028C85-D58F-46CD-BEE3-F0E7B7ADD1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B3C"/>
    <w:rsid w:val="00091B0C"/>
    <w:rsid w:val="0011387D"/>
    <w:rsid w:val="00275F03"/>
    <w:rsid w:val="004E5355"/>
    <w:rsid w:val="00530BF8"/>
    <w:rsid w:val="00544625"/>
    <w:rsid w:val="00574CC4"/>
    <w:rsid w:val="007B2851"/>
    <w:rsid w:val="00805AFF"/>
    <w:rsid w:val="00853713"/>
    <w:rsid w:val="00942B4E"/>
    <w:rsid w:val="0097707E"/>
    <w:rsid w:val="00AE714E"/>
    <w:rsid w:val="00C17B49"/>
    <w:rsid w:val="00EC7B3C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0EE68"/>
  <w15:docId w15:val="{98785D5F-8428-4C76-80A5-AE1C127F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0F31A4"/>
    <w:pPr>
      <w:spacing w:after="0" w:line="240" w:lineRule="auto"/>
    </w:pPr>
    <w:rPr>
      <w:rFonts w:cs="Cordia New"/>
    </w:rPr>
  </w:style>
  <w:style w:type="paragraph" w:styleId="a5">
    <w:name w:val="Balloon Text"/>
    <w:basedOn w:val="a"/>
    <w:link w:val="a6"/>
    <w:uiPriority w:val="99"/>
    <w:semiHidden/>
    <w:unhideWhenUsed/>
    <w:rsid w:val="000F31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F31A4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F3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fd/6wqlSUDNQE/sgshTmmdewag==">CgMxLjAyDmguMjlpZTc4NTFuNTQ3OAByITFJMEhGbnE2bzY1ckJaZC1KUUVQUllEZ1JoNkFkMjZnbg==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Phung</cp:lastModifiedBy>
  <cp:revision>14</cp:revision>
  <cp:lastPrinted>2025-04-10T06:29:00Z</cp:lastPrinted>
  <dcterms:created xsi:type="dcterms:W3CDTF">2025-03-20T15:25:00Z</dcterms:created>
  <dcterms:modified xsi:type="dcterms:W3CDTF">2025-04-24T07:48:00Z</dcterms:modified>
</cp:coreProperties>
</file>